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BBB9" w14:textId="4A68B4D9" w:rsid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súvislosti s krízovou situáciou z dôvodu šírenia </w:t>
      </w:r>
      <w:proofErr w:type="spellStart"/>
      <w:r>
        <w:rPr>
          <w:rFonts w:ascii="Arial" w:hAnsi="Arial" w:cs="Arial"/>
          <w:sz w:val="32"/>
          <w:szCs w:val="32"/>
        </w:rPr>
        <w:t>koronavírusu</w:t>
      </w:r>
      <w:proofErr w:type="spellEnd"/>
      <w:r>
        <w:rPr>
          <w:rFonts w:ascii="Arial" w:hAnsi="Arial" w:cs="Arial"/>
          <w:sz w:val="32"/>
          <w:szCs w:val="32"/>
        </w:rPr>
        <w:t xml:space="preserve"> prijal krízový štáb SR nasledovné opatrenia:</w:t>
      </w:r>
    </w:p>
    <w:p w14:paraId="2DEEB470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52485E3E" w14:textId="2A27E40C" w:rsidR="00C7510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</w:t>
      </w:r>
      <w:r w:rsidR="00556621">
        <w:rPr>
          <w:rFonts w:ascii="Arial" w:hAnsi="Arial" w:cs="Arial"/>
          <w:sz w:val="32"/>
          <w:szCs w:val="32"/>
        </w:rPr>
        <w:t>Je</w:t>
      </w:r>
      <w:r w:rsidRPr="005B081B">
        <w:rPr>
          <w:rFonts w:ascii="Arial" w:hAnsi="Arial" w:cs="Arial"/>
          <w:sz w:val="32"/>
          <w:szCs w:val="32"/>
        </w:rPr>
        <w:t xml:space="preserve"> zavedená povinnosť pre každého</w:t>
      </w:r>
      <w:r w:rsidR="005E62B8">
        <w:rPr>
          <w:rFonts w:ascii="Arial" w:hAnsi="Arial" w:cs="Arial"/>
          <w:sz w:val="32"/>
          <w:szCs w:val="32"/>
        </w:rPr>
        <w:t xml:space="preserve"> od dnešného dňa</w:t>
      </w:r>
      <w:r w:rsidR="008C21B4">
        <w:rPr>
          <w:rFonts w:ascii="Arial" w:hAnsi="Arial" w:cs="Arial"/>
          <w:sz w:val="32"/>
          <w:szCs w:val="32"/>
        </w:rPr>
        <w:t>,</w:t>
      </w:r>
      <w:r w:rsidRPr="005B081B">
        <w:rPr>
          <w:rFonts w:ascii="Arial" w:hAnsi="Arial" w:cs="Arial"/>
          <w:sz w:val="32"/>
          <w:szCs w:val="32"/>
        </w:rPr>
        <w:t xml:space="preserve"> nosiť rúško všade mimo bydliska (spôsob kontroly/udelenia sankcie </w:t>
      </w:r>
      <w:r>
        <w:rPr>
          <w:rFonts w:ascii="Arial" w:hAnsi="Arial" w:cs="Arial"/>
          <w:sz w:val="32"/>
          <w:szCs w:val="32"/>
        </w:rPr>
        <w:t>bude spresnený</w:t>
      </w:r>
      <w:r w:rsidRPr="005B081B">
        <w:rPr>
          <w:rFonts w:ascii="Arial" w:hAnsi="Arial" w:cs="Arial"/>
          <w:sz w:val="32"/>
          <w:szCs w:val="32"/>
        </w:rPr>
        <w:t>)</w:t>
      </w:r>
      <w:r w:rsidR="009724E9">
        <w:rPr>
          <w:rFonts w:ascii="Arial" w:hAnsi="Arial" w:cs="Arial"/>
          <w:sz w:val="32"/>
          <w:szCs w:val="32"/>
        </w:rPr>
        <w:t>.</w:t>
      </w:r>
      <w:r w:rsidR="00751931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14:paraId="5121F403" w14:textId="0ECB7BF8" w:rsidR="005B081B" w:rsidRPr="005B081B" w:rsidRDefault="00C7510B" w:rsidP="005B081B">
      <w:pPr>
        <w:pStyle w:val="Obyaj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prípade, že niekto ešte stále nemá rúško , tak volajte priamo mne na tel. číslo 0905</w:t>
      </w:r>
      <w:r w:rsidR="005C6F5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428589 , viem Vám ho zabezpečiť, nakoľko moja manželka tieto rúška šije a ponúka po obci už týždeň. Samozrejme iba pre občanov s trvalým pobytom v našej obci a nie aj pre celú vzdialenú rodinu. Čiže v množstve, ktoré naozaj potrebujete vy ako občania.</w:t>
      </w:r>
    </w:p>
    <w:p w14:paraId="1E9B0AEE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3CFF1F42" w14:textId="7E8192E6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️Budú uzavreté prevádzky (ktoré môžu byť dnes denne otvorené)</w:t>
      </w:r>
      <w:r w:rsidR="005C6F52">
        <w:rPr>
          <w:rFonts w:ascii="Arial" w:hAnsi="Arial" w:cs="Arial"/>
          <w:sz w:val="32"/>
          <w:szCs w:val="32"/>
        </w:rPr>
        <w:t xml:space="preserve"> a to </w:t>
      </w:r>
      <w:r w:rsidRPr="005B081B">
        <w:rPr>
          <w:rFonts w:ascii="Arial" w:hAnsi="Arial" w:cs="Arial"/>
          <w:sz w:val="32"/>
          <w:szCs w:val="32"/>
        </w:rPr>
        <w:t>v nedeľu za účelom sanitárneho dňa a oddychu pracovníkov obchodov</w:t>
      </w:r>
    </w:p>
    <w:p w14:paraId="225EF5CE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3008969C" w14:textId="642BFD9A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</w:t>
      </w:r>
      <w:r w:rsidR="00803B85">
        <w:rPr>
          <w:rFonts w:ascii="Arial" w:hAnsi="Arial" w:cs="Arial"/>
          <w:sz w:val="32"/>
          <w:szCs w:val="32"/>
        </w:rPr>
        <w:t>Sú</w:t>
      </w:r>
      <w:r w:rsidRPr="005B081B">
        <w:rPr>
          <w:rFonts w:ascii="Arial" w:hAnsi="Arial" w:cs="Arial"/>
          <w:sz w:val="32"/>
          <w:szCs w:val="32"/>
        </w:rPr>
        <w:t xml:space="preserve"> zavedené špeciálne otváracie hodiny pre ľudí nad 65 rokov vo všetkých otvorených prevádzkach od 09:00 hod do 12:00 hod. </w:t>
      </w:r>
      <w:r w:rsidR="00556621">
        <w:rPr>
          <w:rFonts w:ascii="Arial" w:hAnsi="Arial" w:cs="Arial"/>
          <w:sz w:val="32"/>
          <w:szCs w:val="32"/>
        </w:rPr>
        <w:t>Preto by som všetkých občanov požiadal aby hlavne mladš</w:t>
      </w:r>
      <w:r w:rsidR="00E50960">
        <w:rPr>
          <w:rFonts w:ascii="Arial" w:hAnsi="Arial" w:cs="Arial"/>
          <w:sz w:val="32"/>
          <w:szCs w:val="32"/>
        </w:rPr>
        <w:t>ie ročníky</w:t>
      </w:r>
      <w:r w:rsidR="00556621">
        <w:rPr>
          <w:rFonts w:ascii="Arial" w:hAnsi="Arial" w:cs="Arial"/>
          <w:sz w:val="32"/>
          <w:szCs w:val="32"/>
        </w:rPr>
        <w:t xml:space="preserve"> rešpektovali tieto otváracie hodiny pre seniorov a seniori  zas naopak</w:t>
      </w:r>
      <w:r w:rsidR="00E50960">
        <w:rPr>
          <w:rFonts w:ascii="Arial" w:hAnsi="Arial" w:cs="Arial"/>
          <w:sz w:val="32"/>
          <w:szCs w:val="32"/>
        </w:rPr>
        <w:t>, aby nenavštevovali obchody mimo týchto hodín</w:t>
      </w:r>
      <w:r w:rsidR="00556621">
        <w:rPr>
          <w:rFonts w:ascii="Arial" w:hAnsi="Arial" w:cs="Arial"/>
          <w:sz w:val="32"/>
          <w:szCs w:val="32"/>
        </w:rPr>
        <w:t>.</w:t>
      </w:r>
    </w:p>
    <w:p w14:paraId="5486B00B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4E1C79E0" w14:textId="4FBB9962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️Dočasné zrušenie bezplatnej železničnej dopravy pre študentov</w:t>
      </w:r>
      <w:r w:rsidR="00556621">
        <w:rPr>
          <w:rFonts w:ascii="Arial" w:hAnsi="Arial" w:cs="Arial"/>
          <w:sz w:val="32"/>
          <w:szCs w:val="32"/>
        </w:rPr>
        <w:t xml:space="preserve"> počas krízového stavu</w:t>
      </w:r>
    </w:p>
    <w:p w14:paraId="357C6516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003EC740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️Posúvajú sa povinné zdravotnícke a preventívne prehliadky</w:t>
      </w:r>
    </w:p>
    <w:p w14:paraId="036E95F4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447B71DB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️Nebudú plynúť zákonné lehoty naprieč všetkými ministerstvami</w:t>
      </w:r>
    </w:p>
    <w:p w14:paraId="4ECBB9F5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092C9938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️Platí núdzový stav pre zariadenia sociálnych služieb, ak aj zákaz návštev v domovoch dôchodcov</w:t>
      </w:r>
    </w:p>
    <w:p w14:paraId="0EFEA94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5AB1AC0A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️Ukončená činnosť denných stacionárov</w:t>
      </w:r>
    </w:p>
    <w:p w14:paraId="6D21D6E5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463DF22C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️Budú sa využívať lokalizačné dáta poskytovateľov mobilných telekomunikačných služieb v záujme verejného zdravia</w:t>
      </w:r>
    </w:p>
    <w:p w14:paraId="518059E0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4404C2B0" w14:textId="4A83F46E" w:rsid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️Obce zriadia telefonické linky na jedlo na donášku</w:t>
      </w:r>
      <w:r w:rsidR="00556621">
        <w:rPr>
          <w:rFonts w:ascii="Arial" w:hAnsi="Arial" w:cs="Arial"/>
          <w:sz w:val="32"/>
          <w:szCs w:val="32"/>
        </w:rPr>
        <w:t>:</w:t>
      </w:r>
    </w:p>
    <w:p w14:paraId="44CB312A" w14:textId="77777777" w:rsidR="00803B85" w:rsidRPr="00803B85" w:rsidRDefault="00556621" w:rsidP="00803B85">
      <w:pPr>
        <w:autoSpaceDE w:val="0"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 tomu bude na obecnej stránke </w:t>
      </w:r>
      <w:r w:rsidR="00EF0BAC">
        <w:rPr>
          <w:rFonts w:ascii="Arial" w:hAnsi="Arial" w:cs="Arial"/>
          <w:sz w:val="32"/>
          <w:szCs w:val="32"/>
        </w:rPr>
        <w:t xml:space="preserve">a obecných tabuliach </w:t>
      </w:r>
      <w:r>
        <w:rPr>
          <w:rFonts w:ascii="Arial" w:hAnsi="Arial" w:cs="Arial"/>
          <w:sz w:val="32"/>
          <w:szCs w:val="32"/>
        </w:rPr>
        <w:t xml:space="preserve">od dnešného dňa uvedené telefónne číslo na Firmu PEPE, ktorá robí v našej obci rozvoz jedál. </w:t>
      </w:r>
      <w:r w:rsidR="00803B85" w:rsidRPr="00803B85">
        <w:rPr>
          <w:rFonts w:ascii="Arial" w:hAnsi="Arial" w:cs="Arial"/>
          <w:sz w:val="32"/>
          <w:szCs w:val="32"/>
        </w:rPr>
        <w:t>Telefónne číslo na prevádzku PEPE restaurant : 0917 716 258.</w:t>
      </w:r>
    </w:p>
    <w:p w14:paraId="43450830" w14:textId="422A01C2" w:rsidR="00556621" w:rsidRPr="005B081B" w:rsidRDefault="00803B85" w:rsidP="005B081B">
      <w:pPr>
        <w:pStyle w:val="Obyaj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56621">
        <w:rPr>
          <w:rFonts w:ascii="Arial" w:hAnsi="Arial" w:cs="Arial"/>
          <w:sz w:val="32"/>
          <w:szCs w:val="32"/>
        </w:rPr>
        <w:t>Táto firma je ochotná na objednávku aj doviezť jednotlivé druhy potravín v rámci doobedňajšieho rozvozu zdarma</w:t>
      </w:r>
      <w:r w:rsidR="00EF0BAC">
        <w:rPr>
          <w:rFonts w:ascii="Arial" w:hAnsi="Arial" w:cs="Arial"/>
          <w:sz w:val="32"/>
          <w:szCs w:val="32"/>
        </w:rPr>
        <w:t>. Cenník vybratých potravín takisto nájdete na stránke obce a tabuliach.</w:t>
      </w:r>
    </w:p>
    <w:p w14:paraId="05ADAB63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7294B972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️Platí výnimka pre poskytovanie služieb notárov a advokátov, nebudú plynúť zákonné lehoty, a to od 12.03.2020 do 30.04.2020</w:t>
      </w:r>
    </w:p>
    <w:p w14:paraId="4E9B4B5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36A71FDA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️Do 30.04.2020 nebudú realizované žiadne exekúcie ani dražby</w:t>
      </w:r>
    </w:p>
    <w:p w14:paraId="447DCBB5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28FCAC9B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️Bude zavedená prítomnosť policajtov a príslušníkov armády pri problematických nemocniciach, kde občania nerešpektujú pravidlá a ohrozujú svoje okolie</w:t>
      </w:r>
    </w:p>
    <w:p w14:paraId="00768596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5DEF85B6" w14:textId="661DE445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️Pred každou nemocnicou kde sa robia odbery budú odberné miesta formou prejazd</w:t>
      </w:r>
      <w:r w:rsidR="00EF0BAC">
        <w:rPr>
          <w:rFonts w:ascii="Arial" w:hAnsi="Arial" w:cs="Arial"/>
          <w:sz w:val="32"/>
          <w:szCs w:val="32"/>
        </w:rPr>
        <w:t>u</w:t>
      </w:r>
      <w:r w:rsidRPr="005B081B">
        <w:rPr>
          <w:rFonts w:ascii="Arial" w:hAnsi="Arial" w:cs="Arial"/>
          <w:sz w:val="32"/>
          <w:szCs w:val="32"/>
        </w:rPr>
        <w:t xml:space="preserve"> autom, </w:t>
      </w:r>
      <w:r w:rsidR="00EF0BAC">
        <w:rPr>
          <w:rFonts w:ascii="Arial" w:hAnsi="Arial" w:cs="Arial"/>
          <w:sz w:val="32"/>
          <w:szCs w:val="32"/>
        </w:rPr>
        <w:t xml:space="preserve">to znamená, že </w:t>
      </w:r>
      <w:r w:rsidRPr="005B081B">
        <w:rPr>
          <w:rFonts w:ascii="Arial" w:hAnsi="Arial" w:cs="Arial"/>
          <w:sz w:val="32"/>
          <w:szCs w:val="32"/>
        </w:rPr>
        <w:t>testovaná osoba nebude musieť opustiť vozidlo</w:t>
      </w:r>
    </w:p>
    <w:p w14:paraId="48E97621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3F659B37" w14:textId="3D7E55A6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️Platí odporúčanie pri každom rade ľudí na verejnosti, aby mali od seba odstup 2 metre</w:t>
      </w:r>
      <w:r w:rsidR="00E50960">
        <w:rPr>
          <w:rFonts w:ascii="Arial" w:hAnsi="Arial" w:cs="Arial"/>
          <w:sz w:val="32"/>
          <w:szCs w:val="32"/>
        </w:rPr>
        <w:t>. Toto platí aj v obchodoch a uzavretých priestoroch.</w:t>
      </w:r>
    </w:p>
    <w:p w14:paraId="380074E8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0491BFA7" w14:textId="32A8A7CF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️Od 30.03.2020 sa bude pri vstupe do nemocníc, fabrík a všetkých otvorených prevádzkach</w:t>
      </w:r>
      <w:r w:rsidR="00E50960">
        <w:rPr>
          <w:rFonts w:ascii="Arial" w:hAnsi="Arial" w:cs="Arial"/>
          <w:sz w:val="32"/>
          <w:szCs w:val="32"/>
        </w:rPr>
        <w:t>,</w:t>
      </w:r>
      <w:r w:rsidRPr="005B081B">
        <w:rPr>
          <w:rFonts w:ascii="Arial" w:hAnsi="Arial" w:cs="Arial"/>
          <w:sz w:val="32"/>
          <w:szCs w:val="32"/>
        </w:rPr>
        <w:t xml:space="preserve"> merať teplota z čela</w:t>
      </w:r>
    </w:p>
    <w:p w14:paraId="66721533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41A433D2" w14:textId="303D23BA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lastRenderedPageBreak/>
        <w:t>✔</w:t>
      </w:r>
      <w:r w:rsidRPr="005B081B">
        <w:rPr>
          <w:rFonts w:ascii="Arial" w:hAnsi="Arial" w:cs="Arial"/>
          <w:sz w:val="32"/>
          <w:szCs w:val="32"/>
        </w:rPr>
        <w:t>️RTVS bude každý deň o 18:00 hod. vysielať bohoslužby a taktiež bude mať povinnosť vysielať vyučovacie sloty pre deti</w:t>
      </w:r>
    </w:p>
    <w:p w14:paraId="5364E783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61127FD4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️Budú zavedené bezplatné a cielené SMS správy pre vybrané skupiny ohrozených obyvateľov</w:t>
      </w:r>
    </w:p>
    <w:p w14:paraId="1DBECFCB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3C36682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️Bola predĺžená platnosť zákazu organizovania spoločenských, hromadných a kultúrnych zhromaždení do odvolania</w:t>
      </w:r>
    </w:p>
    <w:p w14:paraId="0E47607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634D6297" w14:textId="2D53F609" w:rsid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✔</w:t>
      </w:r>
      <w:r w:rsidRPr="005B081B">
        <w:rPr>
          <w:rFonts w:ascii="Arial" w:hAnsi="Arial" w:cs="Arial"/>
          <w:sz w:val="32"/>
          <w:szCs w:val="32"/>
        </w:rPr>
        <w:t>️Budú vybraté tri nemocnice na západe, strede a výhode SR len pre pacientov s Covid-19, pričom v prípade ostatných nemocníc budú pre nich vyčlenené samostatné budovy</w:t>
      </w:r>
    </w:p>
    <w:p w14:paraId="0912917D" w14:textId="28641033" w:rsidR="008C0804" w:rsidRDefault="008C0804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0BFA8DEB" w14:textId="77777777" w:rsidR="008C0804" w:rsidRPr="000E3C2C" w:rsidRDefault="008C0804" w:rsidP="008C0804">
      <w:pPr>
        <w:rPr>
          <w:rFonts w:ascii="Arial" w:hAnsi="Arial" w:cs="Arial"/>
          <w:sz w:val="32"/>
          <w:szCs w:val="32"/>
        </w:rPr>
      </w:pPr>
      <w:r w:rsidRPr="000E3C2C">
        <w:rPr>
          <w:rFonts w:ascii="Arial" w:hAnsi="Arial" w:cs="Arial"/>
          <w:sz w:val="32"/>
          <w:szCs w:val="32"/>
        </w:rPr>
        <w:t>Ústredný krízový štáb SR a Úrad verejného zdravotníctva SR dôrazne vyzývajú seniorov, respektíve osoby nad 65 rokov, aby obmedzili mobilitu na nevyhnutnú mieru, a to za účelom nákupu, respektíve návštevy zdravotníckeho zariadenia. Seniori patria z pohľadu šírenia ochorenia a možného vzniku vážnych zdravotných komplikácií medzi rizikovú skupinu obyvateľstva. Štát seniorov rovnako vyzýva, aby na nevyhnutnú mieru obmedzili prepravu hromadnou dopravou – za účelom ochrany ich zdravia, s cieľom eliminácie rizika šírenia ochorenia.</w:t>
      </w:r>
    </w:p>
    <w:p w14:paraId="21CE3950" w14:textId="77777777" w:rsidR="008C0804" w:rsidRPr="005B081B" w:rsidRDefault="008C0804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2ACC2A20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6EFEFEE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🚫</w:t>
      </w:r>
      <w:r w:rsidRPr="005B081B">
        <w:rPr>
          <w:rFonts w:ascii="Arial" w:hAnsi="Arial" w:cs="Arial"/>
          <w:sz w:val="32"/>
          <w:szCs w:val="32"/>
        </w:rPr>
        <w:t xml:space="preserve"> POVINNÁ KARANTÉNA A NAHLASOVANIE NEZODPOVEDNÝCH ĽUDÍ </w:t>
      </w:r>
      <w:r w:rsidRPr="005B081B">
        <w:rPr>
          <w:rFonts w:ascii="Segoe UI Emoji" w:hAnsi="Segoe UI Emoji" w:cs="Segoe UI Emoji"/>
          <w:sz w:val="32"/>
          <w:szCs w:val="32"/>
        </w:rPr>
        <w:t>🚫</w:t>
      </w:r>
    </w:p>
    <w:p w14:paraId="4786AA01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1434D563" w14:textId="349058CF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❌</w:t>
      </w:r>
      <w:r w:rsidRPr="005B081B">
        <w:rPr>
          <w:rFonts w:ascii="Arial" w:hAnsi="Arial" w:cs="Arial"/>
          <w:sz w:val="32"/>
          <w:szCs w:val="32"/>
        </w:rPr>
        <w:t xml:space="preserve"> Povinná 14-dňová karanténa sa vzťahuje na osoby, ktoré boli v zahraničí a vracajú sa na územie SR v čase po 12.3.2020. Cez hraničné priechody sú na územie SR púšťaní iba občania SR s trvalým alebo prechodným pobytom na území SR, respektíve cudzinci s trvalým alebo prechodným pobytom na území SR. </w:t>
      </w:r>
    </w:p>
    <w:p w14:paraId="49EAF574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55D74FB6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lastRenderedPageBreak/>
        <w:t>❌</w:t>
      </w:r>
      <w:r w:rsidRPr="005B081B">
        <w:rPr>
          <w:rFonts w:ascii="Arial" w:hAnsi="Arial" w:cs="Arial"/>
          <w:sz w:val="32"/>
          <w:szCs w:val="32"/>
        </w:rPr>
        <w:t xml:space="preserve"> V prípade, že ste uviazli v zahraničí a chcete sa vrátiť na Slovensko, kontaktujte ambasádu SR v danej krajine, respektíve ambasádu SR, pod ktorej kompetenciu daná krajina spadá. </w:t>
      </w:r>
    </w:p>
    <w:p w14:paraId="4019DA86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3AE1259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❌</w:t>
      </w:r>
      <w:r w:rsidRPr="005B081B">
        <w:rPr>
          <w:rFonts w:ascii="Arial" w:hAnsi="Arial" w:cs="Arial"/>
          <w:sz w:val="32"/>
          <w:szCs w:val="32"/>
        </w:rPr>
        <w:t xml:space="preserve"> V prípade skupinového návratu organizovaného vládou SR, povinne nastúpite do skupinovej karantény v jednom zo štátnych zariadení. Ak sa vrátite na územie SR individuálne, aj karanténa bude individuálna.</w:t>
      </w:r>
    </w:p>
    <w:p w14:paraId="6A6CD731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</w:p>
    <w:p w14:paraId="6C8866DD" w14:textId="77777777" w:rsidR="005B081B" w:rsidRPr="005B081B" w:rsidRDefault="005B081B" w:rsidP="005B081B">
      <w:pPr>
        <w:pStyle w:val="Obyajntext"/>
        <w:rPr>
          <w:rFonts w:ascii="Arial" w:hAnsi="Arial" w:cs="Arial"/>
          <w:sz w:val="32"/>
          <w:szCs w:val="32"/>
        </w:rPr>
      </w:pPr>
      <w:r w:rsidRPr="005B081B">
        <w:rPr>
          <w:rFonts w:ascii="Segoe UI Emoji" w:hAnsi="Segoe UI Emoji" w:cs="Segoe UI Emoji"/>
          <w:sz w:val="32"/>
          <w:szCs w:val="32"/>
        </w:rPr>
        <w:t>❌</w:t>
      </w:r>
      <w:r w:rsidRPr="005B081B">
        <w:rPr>
          <w:rFonts w:ascii="Arial" w:hAnsi="Arial" w:cs="Arial"/>
          <w:sz w:val="32"/>
          <w:szCs w:val="32"/>
        </w:rPr>
        <w:t xml:space="preserve"> Porušovateľov karantény nahlasujte na čísla 158 alebo 159. Policajný zbor riešil už viac ako 250 prípadov porušenia karantény. Pre fyzické osoby je sankcia vo výške 1659 eur, pre právnické osoby a ich porušenie nariadení to je 20 000 eur.</w:t>
      </w:r>
    </w:p>
    <w:p w14:paraId="7B4E35F2" w14:textId="77777777" w:rsidR="001445EF" w:rsidRPr="005B081B" w:rsidRDefault="001445EF">
      <w:pPr>
        <w:rPr>
          <w:rFonts w:ascii="Arial" w:hAnsi="Arial" w:cs="Arial"/>
          <w:sz w:val="32"/>
          <w:szCs w:val="32"/>
        </w:rPr>
      </w:pPr>
    </w:p>
    <w:sectPr w:rsidR="001445EF" w:rsidRPr="005B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1B"/>
    <w:rsid w:val="000E3C2C"/>
    <w:rsid w:val="001445EF"/>
    <w:rsid w:val="00556621"/>
    <w:rsid w:val="005B081B"/>
    <w:rsid w:val="005C6F52"/>
    <w:rsid w:val="005E62B8"/>
    <w:rsid w:val="006B34C2"/>
    <w:rsid w:val="00751931"/>
    <w:rsid w:val="007B778E"/>
    <w:rsid w:val="00803B85"/>
    <w:rsid w:val="008C0804"/>
    <w:rsid w:val="008C21B4"/>
    <w:rsid w:val="009724E9"/>
    <w:rsid w:val="00C7510B"/>
    <w:rsid w:val="00E50960"/>
    <w:rsid w:val="00E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1EB"/>
  <w15:chartTrackingRefBased/>
  <w15:docId w15:val="{3AB21E43-4F65-47C7-A3AA-35142ECE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5B081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B081B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13</cp:revision>
  <cp:lastPrinted>2020-03-25T08:52:00Z</cp:lastPrinted>
  <dcterms:created xsi:type="dcterms:W3CDTF">2020-03-25T08:20:00Z</dcterms:created>
  <dcterms:modified xsi:type="dcterms:W3CDTF">2020-03-25T09:22:00Z</dcterms:modified>
</cp:coreProperties>
</file>